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DC" w:rsidRDefault="00950F93" w:rsidP="002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C52FE" wp14:editId="6E88C784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1709420" cy="356235"/>
                <wp:effectExtent l="9525" t="9525" r="5080" b="5715"/>
                <wp:wrapTight wrapText="bothSides">
                  <wp:wrapPolygon edited="0">
                    <wp:start x="10648" y="-347"/>
                    <wp:lineTo x="7647" y="-347"/>
                    <wp:lineTo x="1348" y="3119"/>
                    <wp:lineTo x="1123" y="5236"/>
                    <wp:lineTo x="297" y="7316"/>
                    <wp:lineTo x="-72" y="9048"/>
                    <wp:lineTo x="-72" y="12205"/>
                    <wp:lineTo x="826" y="16017"/>
                    <wp:lineTo x="1348" y="17403"/>
                    <wp:lineTo x="6379" y="21253"/>
                    <wp:lineTo x="7871" y="21253"/>
                    <wp:lineTo x="13648" y="21253"/>
                    <wp:lineTo x="15149" y="21253"/>
                    <wp:lineTo x="20172" y="17403"/>
                    <wp:lineTo x="20701" y="16017"/>
                    <wp:lineTo x="21672" y="12205"/>
                    <wp:lineTo x="21672" y="9048"/>
                    <wp:lineTo x="21151" y="6969"/>
                    <wp:lineTo x="20396" y="5236"/>
                    <wp:lineTo x="20172" y="3119"/>
                    <wp:lineTo x="13953" y="-347"/>
                    <wp:lineTo x="10952" y="-347"/>
                    <wp:lineTo x="10648" y="-347"/>
                  </wp:wrapPolygon>
                </wp:wrapTight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9420" cy="35623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F93" w:rsidRPr="00066AEE" w:rsidRDefault="00950F93" w:rsidP="00950F93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16"/>
                              </w:rPr>
                            </w:pPr>
                            <w:r w:rsidRPr="00066AEE"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16"/>
                              </w:rPr>
                              <w:t>Fiche Outil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C52FE" id="Ellipse 1" o:spid="_x0000_s1026" style="position:absolute;margin-left:1.3pt;margin-top:.75pt;width:134.6pt;height:2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" fillcolor="#cfc">
                <v:textbox>
                  <w:txbxContent>
                    <w:p w:rsidR="00950F93" w:rsidRPr="00066AEE" w:rsidRDefault="00950F93" w:rsidP="00950F93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000000"/>
                          <w:sz w:val="16"/>
                        </w:rPr>
                      </w:pPr>
                      <w:r w:rsidRPr="00066AEE">
                        <w:rPr>
                          <w:rFonts w:ascii="Open Sans" w:hAnsi="Open Sans" w:cs="Open Sans"/>
                          <w:i/>
                          <w:color w:val="000000"/>
                          <w:sz w:val="16"/>
                        </w:rPr>
                        <w:t>Fiche Outil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2F42DC" w:rsidRPr="002F42DC" w:rsidRDefault="00950F93" w:rsidP="002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4F16" wp14:editId="35A0C773">
                <wp:simplePos x="0" y="0"/>
                <wp:positionH relativeFrom="column">
                  <wp:posOffset>12065</wp:posOffset>
                </wp:positionH>
                <wp:positionV relativeFrom="paragraph">
                  <wp:posOffset>252730</wp:posOffset>
                </wp:positionV>
                <wp:extent cx="6615430" cy="8001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8001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93" w:rsidRPr="00066AEE" w:rsidRDefault="00950F93" w:rsidP="00950F9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</w:rPr>
                            </w:pPr>
                            <w:r w:rsidRPr="00066AEE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Préalables au départ d’un enseignant spécialisé en classe transplantée avec une des écoles du réseau où il intervient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24F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95pt;margin-top:19.9pt;width:520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" fillcolor="#dbe5f1">
                <v:textbox>
                  <w:txbxContent>
                    <w:p w:rsidR="00950F93" w:rsidRPr="00066AEE" w:rsidRDefault="00950F93" w:rsidP="00950F9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32"/>
                        </w:rPr>
                      </w:pPr>
                      <w:r w:rsidRPr="00066AEE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Préalables au départ d’un enseignant spécialisé en classe transplantée avec une des écoles du réseau où il intervient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0564" w:rsidRPr="00066AEE" w:rsidRDefault="002F42DC">
      <w:pPr>
        <w:rPr>
          <w:rFonts w:ascii="Open Sans" w:hAnsi="Open Sans" w:cs="Open Sans"/>
          <w:i/>
          <w:sz w:val="20"/>
          <w:szCs w:val="20"/>
        </w:rPr>
      </w:pPr>
      <w:r w:rsidRPr="00066AEE">
        <w:rPr>
          <w:rFonts w:ascii="Open Sans" w:hAnsi="Open Sans" w:cs="Open Sans"/>
          <w:i/>
          <w:sz w:val="20"/>
          <w:szCs w:val="20"/>
        </w:rPr>
        <w:t>Rappel :</w:t>
      </w:r>
    </w:p>
    <w:p w:rsidR="00B54E15" w:rsidRPr="00066AEE" w:rsidRDefault="00B54E15" w:rsidP="00950F9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66AEE">
        <w:rPr>
          <w:rFonts w:ascii="Open Sans" w:hAnsi="Open Sans" w:cs="Open Sans"/>
          <w:b/>
          <w:bCs/>
          <w:sz w:val="20"/>
          <w:szCs w:val="20"/>
        </w:rPr>
        <w:t xml:space="preserve">Dans le contexte d’exercice de l’enseignant spécialisé en regroupement d’adaptation sur plusieurs écoles, que peut-on attendre de lui dans sa participation à la vie de l’équipe enseignante des écoles </w:t>
      </w:r>
      <w:r w:rsidR="002F42DC" w:rsidRPr="00066AEE">
        <w:rPr>
          <w:rFonts w:ascii="Open Sans" w:hAnsi="Open Sans" w:cs="Open Sans"/>
          <w:b/>
          <w:bCs/>
          <w:sz w:val="20"/>
          <w:szCs w:val="20"/>
        </w:rPr>
        <w:t>où il intervient</w:t>
      </w:r>
      <w:r w:rsidRPr="00066AEE">
        <w:rPr>
          <w:rFonts w:ascii="Open Sans" w:hAnsi="Open Sans" w:cs="Open Sans"/>
          <w:b/>
          <w:bCs/>
          <w:sz w:val="20"/>
          <w:szCs w:val="20"/>
        </w:rPr>
        <w:t> ?</w:t>
      </w:r>
    </w:p>
    <w:p w:rsidR="00B54E15" w:rsidRPr="00066AEE" w:rsidRDefault="00B54E15" w:rsidP="00950F9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66AEE">
        <w:rPr>
          <w:rFonts w:ascii="Open Sans" w:hAnsi="Open Sans" w:cs="Open Sans"/>
          <w:sz w:val="20"/>
          <w:szCs w:val="20"/>
        </w:rPr>
        <w:t>L’enseignant spécialisé est enseignant à part entière dans les écoles où il intervient même s’il n’y est présent que peu d’heures chaque semaine. Son champ d’exercice s’articule autour de 3 axes :</w:t>
      </w:r>
      <w:r w:rsidR="002F42DC" w:rsidRPr="00066AEE">
        <w:rPr>
          <w:rFonts w:ascii="Open Sans" w:hAnsi="Open Sans" w:cs="Open Sans"/>
          <w:sz w:val="20"/>
          <w:szCs w:val="20"/>
        </w:rPr>
        <w:t xml:space="preserve"> la p</w:t>
      </w:r>
      <w:r w:rsidRPr="00066AEE">
        <w:rPr>
          <w:rFonts w:ascii="Open Sans" w:hAnsi="Open Sans" w:cs="Open Sans"/>
          <w:sz w:val="20"/>
          <w:szCs w:val="20"/>
        </w:rPr>
        <w:t>révention, la remédiation pédagogique, la fonction personne</w:t>
      </w:r>
      <w:r w:rsidR="002F42DC" w:rsidRPr="00066AEE">
        <w:rPr>
          <w:rFonts w:ascii="Open Sans" w:hAnsi="Open Sans" w:cs="Open Sans"/>
          <w:sz w:val="20"/>
          <w:szCs w:val="20"/>
        </w:rPr>
        <w:t>-</w:t>
      </w:r>
      <w:r w:rsidRPr="00066AEE">
        <w:rPr>
          <w:rFonts w:ascii="Open Sans" w:hAnsi="Open Sans" w:cs="Open Sans"/>
          <w:sz w:val="20"/>
          <w:szCs w:val="20"/>
        </w:rPr>
        <w:t xml:space="preserve"> ressource.</w:t>
      </w:r>
    </w:p>
    <w:p w:rsidR="00B54E15" w:rsidRPr="00066AEE" w:rsidRDefault="00B54E15" w:rsidP="00950F93">
      <w:pPr>
        <w:jc w:val="both"/>
        <w:rPr>
          <w:rFonts w:ascii="Open Sans" w:hAnsi="Open Sans" w:cs="Open Sans"/>
          <w:sz w:val="20"/>
          <w:szCs w:val="20"/>
        </w:rPr>
      </w:pPr>
      <w:r w:rsidRPr="00066AEE">
        <w:rPr>
          <w:rFonts w:ascii="Open Sans" w:hAnsi="Open Sans" w:cs="Open Sans"/>
          <w:sz w:val="20"/>
          <w:szCs w:val="20"/>
        </w:rPr>
        <w:t xml:space="preserve">L’objectif premier reste de chercher les réponses adaptées aux difficultés des élèves dans l’esprit de la démarche </w:t>
      </w:r>
      <w:r w:rsidR="002F42DC" w:rsidRPr="00066AEE">
        <w:rPr>
          <w:rFonts w:ascii="Open Sans" w:hAnsi="Open Sans" w:cs="Open Sans"/>
          <w:sz w:val="20"/>
          <w:szCs w:val="20"/>
        </w:rPr>
        <w:t>de l’</w:t>
      </w:r>
      <w:r w:rsidRPr="00066AEE">
        <w:rPr>
          <w:rFonts w:ascii="Open Sans" w:hAnsi="Open Sans" w:cs="Open Sans"/>
          <w:sz w:val="20"/>
          <w:szCs w:val="20"/>
        </w:rPr>
        <w:t xml:space="preserve">ASH que chacun doit s’approprier. </w:t>
      </w:r>
    </w:p>
    <w:p w:rsidR="002F42DC" w:rsidRPr="00066AEE" w:rsidRDefault="00B54E15" w:rsidP="00950F93">
      <w:pPr>
        <w:pBdr>
          <w:bottom w:val="single" w:sz="6" w:space="1" w:color="auto"/>
        </w:pBdr>
        <w:jc w:val="both"/>
        <w:rPr>
          <w:rFonts w:ascii="Open Sans" w:hAnsi="Open Sans" w:cs="Open Sans"/>
          <w:sz w:val="20"/>
          <w:szCs w:val="20"/>
        </w:rPr>
      </w:pPr>
      <w:r w:rsidRPr="00066AEE">
        <w:rPr>
          <w:rFonts w:ascii="Open Sans" w:hAnsi="Open Sans" w:cs="Open Sans"/>
          <w:sz w:val="20"/>
          <w:szCs w:val="20"/>
        </w:rPr>
        <w:t>C’est à travers l’échange entre les chefs d’établissement et l’enseignant spécialisé que peuvent se réfléchir les différentes formes de participation de ce dernier au fonctionnement et à la vie des écoles : concertations, conseils de cycle, équipes éducatives, équipes de suivis de scolarisation (lorsque l’Enseignant Référent l’y invite), services ponctuels, pastorale, temps de convivialité et festifs</w:t>
      </w:r>
      <w:r w:rsidR="002F42DC" w:rsidRPr="00066AEE">
        <w:rPr>
          <w:rFonts w:ascii="Open Sans" w:hAnsi="Open Sans" w:cs="Open Sans"/>
          <w:sz w:val="20"/>
          <w:szCs w:val="20"/>
        </w:rPr>
        <w:t>, c</w:t>
      </w:r>
      <w:r w:rsidRPr="00066AEE">
        <w:rPr>
          <w:rFonts w:ascii="Open Sans" w:hAnsi="Open Sans" w:cs="Open Sans"/>
          <w:sz w:val="20"/>
          <w:szCs w:val="20"/>
        </w:rPr>
        <w:t xml:space="preserve">lasse </w:t>
      </w:r>
      <w:r w:rsidR="002F42DC" w:rsidRPr="00066AEE">
        <w:rPr>
          <w:rFonts w:ascii="Open Sans" w:hAnsi="Open Sans" w:cs="Open Sans"/>
          <w:sz w:val="20"/>
          <w:szCs w:val="20"/>
        </w:rPr>
        <w:t>transplantée…</w:t>
      </w:r>
    </w:p>
    <w:p w:rsidR="002F42DC" w:rsidRPr="00066AEE" w:rsidRDefault="002F42DC" w:rsidP="002F42DC">
      <w:pPr>
        <w:rPr>
          <w:rFonts w:ascii="Open Sans" w:hAnsi="Open Sans" w:cs="Open Sans"/>
          <w:sz w:val="24"/>
          <w:szCs w:val="24"/>
        </w:rPr>
      </w:pPr>
      <w:r w:rsidRPr="00066AEE">
        <w:rPr>
          <w:rFonts w:ascii="Open Sans" w:hAnsi="Open Sans" w:cs="Open Sans"/>
          <w:sz w:val="24"/>
          <w:szCs w:val="24"/>
          <w:bdr w:val="single" w:sz="4" w:space="0" w:color="auto"/>
          <w:shd w:val="clear" w:color="auto" w:fill="F2F2F2" w:themeFill="background1" w:themeFillShade="F2"/>
        </w:rPr>
        <w:t>Ecrit à produire</w:t>
      </w:r>
      <w:r w:rsidRPr="00066AEE">
        <w:rPr>
          <w:rFonts w:ascii="Open Sans" w:hAnsi="Open Sans" w:cs="Open Sans"/>
          <w:sz w:val="24"/>
          <w:szCs w:val="24"/>
        </w:rPr>
        <w:t> 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Ecole :                                                                   Classe et Cycle :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Chef d’établissement :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Enseignant Spécialisé du Regroupement d’Adaptation :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Ecoles du réseau concernées par le départ de l’enseignant spécialisé :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Lieu et Objectifs de la classe découverte :</w:t>
      </w:r>
    </w:p>
    <w:p w:rsidR="002F42DC" w:rsidRPr="00066AEE" w:rsidRDefault="002F42DC" w:rsidP="002F42DC">
      <w:p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 xml:space="preserve">Période concernée </w:t>
      </w:r>
      <w:r w:rsidRPr="00066AEE">
        <w:rPr>
          <w:rFonts w:ascii="Open Sans" w:hAnsi="Open Sans" w:cs="Open Sans"/>
        </w:rPr>
        <w:sym w:font="Wingdings" w:char="F0E0"/>
      </w:r>
      <w:r w:rsidRPr="00066AEE">
        <w:rPr>
          <w:rFonts w:ascii="Open Sans" w:hAnsi="Open Sans" w:cs="Open Sans"/>
        </w:rPr>
        <w:t xml:space="preserve"> Du                                Au</w:t>
      </w:r>
    </w:p>
    <w:p w:rsidR="002F42DC" w:rsidRPr="00066AEE" w:rsidRDefault="002F42DC" w:rsidP="00BE4D56">
      <w:pPr>
        <w:spacing w:after="0" w:line="240" w:lineRule="auto"/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Ordre de Mission du C</w:t>
      </w:r>
      <w:r w:rsidR="007C398B" w:rsidRPr="00066AEE">
        <w:rPr>
          <w:rFonts w:ascii="Open Sans" w:hAnsi="Open Sans" w:cs="Open Sans"/>
        </w:rPr>
        <w:t>hef D’Etablissement</w:t>
      </w:r>
      <w:r w:rsidRPr="00066AEE">
        <w:rPr>
          <w:rFonts w:ascii="Open Sans" w:hAnsi="Open Sans" w:cs="Open Sans"/>
        </w:rPr>
        <w:t xml:space="preserve"> de l’école de rattachement et argumentaire justifiant la présence de l’enseignant spécialisé du réseau </w:t>
      </w:r>
      <w:r w:rsidR="007C398B" w:rsidRPr="00066AEE">
        <w:rPr>
          <w:rFonts w:ascii="Open Sans" w:hAnsi="Open Sans" w:cs="Open Sans"/>
        </w:rPr>
        <w:t>en classe transplantée :</w:t>
      </w:r>
    </w:p>
    <w:p w:rsidR="002F42DC" w:rsidRDefault="002F42DC" w:rsidP="0095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DC" w:rsidRPr="00066AEE" w:rsidRDefault="002F42DC" w:rsidP="002F42DC">
      <w:pPr>
        <w:rPr>
          <w:rFonts w:ascii="Open Sans" w:hAnsi="Open Sans" w:cs="Open Sans"/>
          <w:sz w:val="24"/>
          <w:szCs w:val="24"/>
        </w:rPr>
      </w:pPr>
      <w:r w:rsidRPr="00066AEE">
        <w:rPr>
          <w:rFonts w:ascii="Open Sans" w:hAnsi="Open Sans" w:cs="Open Sans"/>
          <w:sz w:val="24"/>
          <w:szCs w:val="24"/>
          <w:bdr w:val="single" w:sz="4" w:space="0" w:color="auto"/>
          <w:shd w:val="clear" w:color="auto" w:fill="F2F2F2" w:themeFill="background1" w:themeFillShade="F2"/>
        </w:rPr>
        <w:t>La conduite à tenir</w:t>
      </w:r>
      <w:r w:rsidRPr="00066AEE">
        <w:rPr>
          <w:rFonts w:ascii="Open Sans" w:hAnsi="Open Sans" w:cs="Open Sans"/>
          <w:sz w:val="24"/>
          <w:szCs w:val="24"/>
        </w:rPr>
        <w:t> </w:t>
      </w:r>
    </w:p>
    <w:p w:rsidR="002F42DC" w:rsidRPr="00066AEE" w:rsidRDefault="002F42DC" w:rsidP="002F42DC">
      <w:pPr>
        <w:pStyle w:val="Paragraphedeliste"/>
        <w:numPr>
          <w:ilvl w:val="0"/>
          <w:numId w:val="1"/>
        </w:num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 xml:space="preserve">Communication préalable avec les chefs d’établissement du réseau et accord de principe de ceux-ci </w:t>
      </w:r>
    </w:p>
    <w:p w:rsidR="002F42DC" w:rsidRPr="00066AEE" w:rsidRDefault="002F42DC" w:rsidP="002F42DC">
      <w:pPr>
        <w:pStyle w:val="Paragraphedeliste"/>
        <w:numPr>
          <w:ilvl w:val="0"/>
          <w:numId w:val="1"/>
        </w:num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Modification ponctuelle de l’emploi du temps de l’enseignant spécialisé au retour de la classe découverte (récupéra</w:t>
      </w:r>
      <w:r w:rsidR="00C4335D" w:rsidRPr="00066AEE">
        <w:rPr>
          <w:rFonts w:ascii="Open Sans" w:hAnsi="Open Sans" w:cs="Open Sans"/>
        </w:rPr>
        <w:t>tion éventuelle d’une partie du</w:t>
      </w:r>
      <w:r w:rsidRPr="00066AEE">
        <w:rPr>
          <w:rFonts w:ascii="Open Sans" w:hAnsi="Open Sans" w:cs="Open Sans"/>
        </w:rPr>
        <w:t xml:space="preserve"> temps octroyé à l’école qui part en classe </w:t>
      </w:r>
      <w:r w:rsidR="002F381E" w:rsidRPr="00066AEE">
        <w:rPr>
          <w:rFonts w:ascii="Open Sans" w:hAnsi="Open Sans" w:cs="Open Sans"/>
        </w:rPr>
        <w:t>transplantée</w:t>
      </w:r>
      <w:r w:rsidRPr="00066AEE">
        <w:rPr>
          <w:rFonts w:ascii="Open Sans" w:hAnsi="Open Sans" w:cs="Open Sans"/>
        </w:rPr>
        <w:t>)</w:t>
      </w:r>
    </w:p>
    <w:p w:rsidR="002F42DC" w:rsidRPr="00066AEE" w:rsidRDefault="002F42DC" w:rsidP="002F42DC">
      <w:pPr>
        <w:pStyle w:val="Paragraphedeliste"/>
        <w:numPr>
          <w:ilvl w:val="0"/>
          <w:numId w:val="1"/>
        </w:numPr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 xml:space="preserve">Information </w:t>
      </w:r>
      <w:r w:rsidR="002F381E" w:rsidRPr="00066AEE">
        <w:rPr>
          <w:rFonts w:ascii="Open Sans" w:hAnsi="Open Sans" w:cs="Open Sans"/>
        </w:rPr>
        <w:t>en direction de l’</w:t>
      </w:r>
      <w:r w:rsidRPr="00066AEE">
        <w:rPr>
          <w:rFonts w:ascii="Open Sans" w:hAnsi="Open Sans" w:cs="Open Sans"/>
        </w:rPr>
        <w:t xml:space="preserve">IEN </w:t>
      </w:r>
    </w:p>
    <w:p w:rsidR="002F42DC" w:rsidRPr="00066AEE" w:rsidRDefault="002F42DC" w:rsidP="00BE4D5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Open Sans" w:hAnsi="Open Sans" w:cs="Open Sans"/>
        </w:rPr>
      </w:pPr>
      <w:r w:rsidRPr="00066AEE">
        <w:rPr>
          <w:rFonts w:ascii="Open Sans" w:hAnsi="Open Sans" w:cs="Open Sans"/>
        </w:rPr>
        <w:t>Information</w:t>
      </w:r>
      <w:r w:rsidR="002F381E" w:rsidRPr="00066AEE">
        <w:rPr>
          <w:rFonts w:ascii="Open Sans" w:hAnsi="Open Sans" w:cs="Open Sans"/>
        </w:rPr>
        <w:t xml:space="preserve"> en direction</w:t>
      </w:r>
      <w:r w:rsidRPr="00066AEE">
        <w:rPr>
          <w:rFonts w:ascii="Open Sans" w:hAnsi="Open Sans" w:cs="Open Sans"/>
        </w:rPr>
        <w:t xml:space="preserve"> </w:t>
      </w:r>
      <w:r w:rsidR="002F381E" w:rsidRPr="00066AEE">
        <w:rPr>
          <w:rFonts w:ascii="Open Sans" w:hAnsi="Open Sans" w:cs="Open Sans"/>
        </w:rPr>
        <w:t>du service premier degré,</w:t>
      </w:r>
      <w:r w:rsidRPr="00066AEE">
        <w:rPr>
          <w:rFonts w:ascii="Open Sans" w:hAnsi="Open Sans" w:cs="Open Sans"/>
        </w:rPr>
        <w:t xml:space="preserve"> du chargé de Mission du secteur</w:t>
      </w:r>
    </w:p>
    <w:p w:rsidR="00BE4D56" w:rsidRPr="003068EB" w:rsidRDefault="00BE4D56" w:rsidP="003068EB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068EB" w:rsidRPr="003068EB" w:rsidRDefault="003068EB" w:rsidP="003068EB">
      <w:pPr>
        <w:spacing w:after="0" w:line="240" w:lineRule="auto"/>
        <w:ind w:left="357"/>
        <w:rPr>
          <w:rFonts w:ascii="Times New Roman" w:hAnsi="Times New Roman" w:cs="Times New Roman"/>
        </w:rPr>
      </w:pPr>
      <w:bookmarkStart w:id="0" w:name="_GoBack"/>
      <w:bookmarkEnd w:id="0"/>
    </w:p>
    <w:p w:rsidR="003068EB" w:rsidRPr="00066AEE" w:rsidRDefault="003068EB" w:rsidP="003068EB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066AEE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DDEC 49 – Classeur Education Inclusive (BEP-ASH)</w:t>
      </w:r>
      <w:r w:rsidRPr="00066AEE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p w:rsidR="00950F93" w:rsidRPr="00066AEE" w:rsidRDefault="003068EB" w:rsidP="003068EB">
      <w:pPr>
        <w:pStyle w:val="Standard"/>
        <w:tabs>
          <w:tab w:val="right" w:pos="10065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066AEE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Chapitre II - P. 21</w:t>
      </w:r>
    </w:p>
    <w:sectPr w:rsidR="00950F93" w:rsidRPr="00066AEE" w:rsidSect="00066AEE">
      <w:pgSz w:w="11906" w:h="16838" w:code="9"/>
      <w:pgMar w:top="851" w:right="851" w:bottom="0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68" w:rsidRDefault="00003868" w:rsidP="002F42DC">
      <w:pPr>
        <w:spacing w:after="0" w:line="240" w:lineRule="auto"/>
      </w:pPr>
      <w:r>
        <w:separator/>
      </w:r>
    </w:p>
  </w:endnote>
  <w:endnote w:type="continuationSeparator" w:id="0">
    <w:p w:rsidR="00003868" w:rsidRDefault="00003868" w:rsidP="002F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68" w:rsidRDefault="00003868" w:rsidP="002F42DC">
      <w:pPr>
        <w:spacing w:after="0" w:line="240" w:lineRule="auto"/>
      </w:pPr>
      <w:r>
        <w:separator/>
      </w:r>
    </w:p>
  </w:footnote>
  <w:footnote w:type="continuationSeparator" w:id="0">
    <w:p w:rsidR="00003868" w:rsidRDefault="00003868" w:rsidP="002F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945A8"/>
    <w:multiLevelType w:val="hybridMultilevel"/>
    <w:tmpl w:val="18D02C2A"/>
    <w:lvl w:ilvl="0" w:tplc="05E812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64"/>
    <w:rsid w:val="00003868"/>
    <w:rsid w:val="00066AEE"/>
    <w:rsid w:val="0008670B"/>
    <w:rsid w:val="0011796F"/>
    <w:rsid w:val="0015190E"/>
    <w:rsid w:val="00160564"/>
    <w:rsid w:val="002F381E"/>
    <w:rsid w:val="002F42DC"/>
    <w:rsid w:val="003068EB"/>
    <w:rsid w:val="003F6B76"/>
    <w:rsid w:val="00472882"/>
    <w:rsid w:val="00530516"/>
    <w:rsid w:val="005722A3"/>
    <w:rsid w:val="0059286E"/>
    <w:rsid w:val="00754C54"/>
    <w:rsid w:val="007C10D2"/>
    <w:rsid w:val="007C398B"/>
    <w:rsid w:val="0088062A"/>
    <w:rsid w:val="00950F93"/>
    <w:rsid w:val="00B105BB"/>
    <w:rsid w:val="00B54E15"/>
    <w:rsid w:val="00BE4D56"/>
    <w:rsid w:val="00C4335D"/>
    <w:rsid w:val="00D00FF6"/>
    <w:rsid w:val="00D02C8B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FBD0-A486-412A-AB75-2745464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9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2DC"/>
  </w:style>
  <w:style w:type="paragraph" w:styleId="Pieddepage">
    <w:name w:val="footer"/>
    <w:basedOn w:val="Normal"/>
    <w:link w:val="PieddepageCar"/>
    <w:uiPriority w:val="99"/>
    <w:unhideWhenUsed/>
    <w:rsid w:val="002F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2DC"/>
  </w:style>
  <w:style w:type="paragraph" w:styleId="Textedebulles">
    <w:name w:val="Balloon Text"/>
    <w:basedOn w:val="Normal"/>
    <w:link w:val="TextedebullesCar"/>
    <w:uiPriority w:val="99"/>
    <w:semiHidden/>
    <w:unhideWhenUsed/>
    <w:rsid w:val="002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2D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68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pceh</dc:creator>
  <cp:keywords/>
  <dc:description/>
  <cp:lastModifiedBy>Anne Robert</cp:lastModifiedBy>
  <cp:revision>10</cp:revision>
  <cp:lastPrinted>2014-02-25T14:26:00Z</cp:lastPrinted>
  <dcterms:created xsi:type="dcterms:W3CDTF">2016-07-08T09:41:00Z</dcterms:created>
  <dcterms:modified xsi:type="dcterms:W3CDTF">2018-02-26T14:18:00Z</dcterms:modified>
</cp:coreProperties>
</file>